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2"/>
          <w:szCs w:val="32"/>
        </w:rPr>
      </w:pPr>
      <w:r>
        <w:rPr>
          <w:rFonts w:hint="default"/>
          <w:b/>
          <w:bCs/>
          <w:sz w:val="32"/>
          <w:szCs w:val="32"/>
        </w:rPr>
        <w:t>Confidentiality Policy for Care Home</w:t>
      </w:r>
    </w:p>
    <w:p>
      <w:pPr>
        <w:rPr>
          <w:rFonts w:hint="default"/>
        </w:rPr>
      </w:pPr>
    </w:p>
    <w:p>
      <w:pPr>
        <w:jc w:val="both"/>
        <w:rPr>
          <w:rFonts w:hint="default"/>
          <w:b/>
          <w:bCs/>
          <w:sz w:val="24"/>
          <w:szCs w:val="24"/>
        </w:rPr>
      </w:pPr>
      <w:r>
        <w:rPr>
          <w:rFonts w:hint="default"/>
          <w:b/>
          <w:bCs/>
          <w:sz w:val="24"/>
          <w:szCs w:val="24"/>
        </w:rPr>
        <w:t>1. Introduction</w:t>
      </w:r>
    </w:p>
    <w:p>
      <w:pPr>
        <w:jc w:val="both"/>
        <w:rPr>
          <w:rFonts w:hint="default"/>
          <w:sz w:val="24"/>
          <w:szCs w:val="24"/>
        </w:rPr>
      </w:pPr>
    </w:p>
    <w:p>
      <w:pPr>
        <w:jc w:val="both"/>
        <w:rPr>
          <w:rFonts w:hint="default"/>
          <w:sz w:val="24"/>
          <w:szCs w:val="24"/>
        </w:rPr>
      </w:pPr>
      <w:r>
        <w:rPr>
          <w:rFonts w:hint="default"/>
          <w:sz w:val="24"/>
          <w:szCs w:val="24"/>
        </w:rPr>
        <w:t>At [Care Home Name], we recognize the importance of maintaining confidentiality and safeguarding the privacy of our residents, staff, and visitors. This confidentiality policy outlines our commitment to protecting sensitive information and upholding the highest standards of confidentiality within our care home environment. This policy applies to all staff members, volunteers, contractors, and anyone else who may have access to confidential information.</w:t>
      </w:r>
    </w:p>
    <w:p>
      <w:pPr>
        <w:jc w:val="both"/>
        <w:rPr>
          <w:rFonts w:hint="default"/>
          <w:sz w:val="24"/>
          <w:szCs w:val="24"/>
        </w:rPr>
      </w:pPr>
    </w:p>
    <w:p>
      <w:pPr>
        <w:jc w:val="both"/>
        <w:rPr>
          <w:rFonts w:hint="default"/>
          <w:b/>
          <w:bCs/>
          <w:sz w:val="24"/>
          <w:szCs w:val="24"/>
        </w:rPr>
      </w:pPr>
      <w:r>
        <w:rPr>
          <w:rFonts w:hint="default"/>
          <w:b/>
          <w:bCs/>
          <w:sz w:val="24"/>
          <w:szCs w:val="24"/>
        </w:rPr>
        <w:t>2. Scope</w:t>
      </w:r>
    </w:p>
    <w:p>
      <w:pPr>
        <w:jc w:val="both"/>
        <w:rPr>
          <w:rFonts w:hint="default"/>
          <w:sz w:val="24"/>
          <w:szCs w:val="24"/>
        </w:rPr>
      </w:pPr>
    </w:p>
    <w:p>
      <w:pPr>
        <w:jc w:val="both"/>
        <w:rPr>
          <w:rFonts w:hint="default"/>
          <w:sz w:val="24"/>
          <w:szCs w:val="24"/>
        </w:rPr>
      </w:pPr>
      <w:r>
        <w:rPr>
          <w:rFonts w:hint="default"/>
          <w:sz w:val="24"/>
          <w:szCs w:val="24"/>
        </w:rPr>
        <w:t>This policy covers all forms of confidential information, including but not limited to:</w:t>
      </w:r>
    </w:p>
    <w:p>
      <w:pPr>
        <w:jc w:val="both"/>
        <w:rPr>
          <w:rFonts w:hint="default"/>
          <w:sz w:val="24"/>
          <w:szCs w:val="24"/>
        </w:rPr>
      </w:pPr>
    </w:p>
    <w:p>
      <w:pPr>
        <w:jc w:val="both"/>
        <w:rPr>
          <w:rFonts w:hint="default"/>
          <w:sz w:val="24"/>
          <w:szCs w:val="24"/>
        </w:rPr>
      </w:pPr>
      <w:r>
        <w:rPr>
          <w:rFonts w:hint="default"/>
          <w:sz w:val="24"/>
          <w:szCs w:val="24"/>
        </w:rPr>
        <w:t>- Personal and medical records of residents.</w:t>
      </w:r>
    </w:p>
    <w:p>
      <w:pPr>
        <w:jc w:val="both"/>
        <w:rPr>
          <w:rFonts w:hint="default"/>
          <w:sz w:val="24"/>
          <w:szCs w:val="24"/>
        </w:rPr>
      </w:pPr>
      <w:r>
        <w:rPr>
          <w:rFonts w:hint="default"/>
          <w:sz w:val="24"/>
          <w:szCs w:val="24"/>
        </w:rPr>
        <w:t>- Staff records, including personal and employment information.</w:t>
      </w:r>
    </w:p>
    <w:p>
      <w:pPr>
        <w:jc w:val="both"/>
        <w:rPr>
          <w:rFonts w:hint="default"/>
          <w:sz w:val="24"/>
          <w:szCs w:val="24"/>
        </w:rPr>
      </w:pPr>
      <w:r>
        <w:rPr>
          <w:rFonts w:hint="default"/>
          <w:sz w:val="24"/>
          <w:szCs w:val="24"/>
        </w:rPr>
        <w:t>- Financial information, including billing and payment details.</w:t>
      </w:r>
    </w:p>
    <w:p>
      <w:pPr>
        <w:jc w:val="both"/>
        <w:rPr>
          <w:rFonts w:hint="default"/>
          <w:sz w:val="24"/>
          <w:szCs w:val="24"/>
        </w:rPr>
      </w:pPr>
      <w:r>
        <w:rPr>
          <w:rFonts w:hint="default"/>
          <w:sz w:val="24"/>
          <w:szCs w:val="24"/>
        </w:rPr>
        <w:t>- Discussions and conversations related to resident care, treatment, and personal matters.</w:t>
      </w:r>
    </w:p>
    <w:p>
      <w:pPr>
        <w:jc w:val="both"/>
        <w:rPr>
          <w:rFonts w:hint="default"/>
          <w:sz w:val="24"/>
          <w:szCs w:val="24"/>
        </w:rPr>
      </w:pPr>
      <w:r>
        <w:rPr>
          <w:rFonts w:hint="default"/>
          <w:sz w:val="24"/>
          <w:szCs w:val="24"/>
        </w:rPr>
        <w:t>- Any other information that is considered private, sensitive, or confidential.</w:t>
      </w:r>
    </w:p>
    <w:p>
      <w:pPr>
        <w:jc w:val="both"/>
        <w:rPr>
          <w:rFonts w:hint="default"/>
          <w:b/>
          <w:bCs/>
          <w:sz w:val="24"/>
          <w:szCs w:val="24"/>
        </w:rPr>
      </w:pPr>
    </w:p>
    <w:p>
      <w:pPr>
        <w:jc w:val="both"/>
        <w:rPr>
          <w:rFonts w:hint="default"/>
          <w:b/>
          <w:bCs/>
          <w:sz w:val="24"/>
          <w:szCs w:val="24"/>
        </w:rPr>
      </w:pPr>
      <w:r>
        <w:rPr>
          <w:rFonts w:hint="default"/>
          <w:b/>
          <w:bCs/>
          <w:sz w:val="24"/>
          <w:szCs w:val="24"/>
        </w:rPr>
        <w:t>3. Responsibilities</w:t>
      </w:r>
    </w:p>
    <w:p>
      <w:pPr>
        <w:jc w:val="both"/>
        <w:rPr>
          <w:rFonts w:hint="default"/>
          <w:sz w:val="24"/>
          <w:szCs w:val="24"/>
        </w:rPr>
      </w:pPr>
    </w:p>
    <w:p>
      <w:pPr>
        <w:jc w:val="both"/>
        <w:rPr>
          <w:rFonts w:hint="default"/>
          <w:sz w:val="24"/>
          <w:szCs w:val="24"/>
        </w:rPr>
      </w:pPr>
      <w:r>
        <w:rPr>
          <w:rFonts w:hint="default"/>
          <w:sz w:val="24"/>
          <w:szCs w:val="24"/>
        </w:rPr>
        <w:t>3.1 Management</w:t>
      </w:r>
    </w:p>
    <w:p>
      <w:pPr>
        <w:jc w:val="both"/>
        <w:rPr>
          <w:rFonts w:hint="default"/>
          <w:sz w:val="24"/>
          <w:szCs w:val="24"/>
        </w:rPr>
      </w:pPr>
    </w:p>
    <w:p>
      <w:pPr>
        <w:jc w:val="both"/>
        <w:rPr>
          <w:rFonts w:hint="default"/>
          <w:sz w:val="24"/>
          <w:szCs w:val="24"/>
        </w:rPr>
      </w:pPr>
      <w:r>
        <w:rPr>
          <w:rFonts w:hint="default"/>
          <w:sz w:val="24"/>
          <w:szCs w:val="24"/>
        </w:rPr>
        <w:t>The management team is responsible for:</w:t>
      </w:r>
    </w:p>
    <w:p>
      <w:pPr>
        <w:jc w:val="both"/>
        <w:rPr>
          <w:rFonts w:hint="default"/>
          <w:sz w:val="24"/>
          <w:szCs w:val="24"/>
        </w:rPr>
      </w:pPr>
    </w:p>
    <w:p>
      <w:pPr>
        <w:jc w:val="both"/>
        <w:rPr>
          <w:rFonts w:hint="default"/>
          <w:sz w:val="24"/>
          <w:szCs w:val="24"/>
        </w:rPr>
      </w:pPr>
      <w:r>
        <w:rPr>
          <w:rFonts w:hint="default"/>
          <w:sz w:val="24"/>
          <w:szCs w:val="24"/>
        </w:rPr>
        <w:t>- Establishing and maintaining a culture of confidentiality within the care home.</w:t>
      </w:r>
    </w:p>
    <w:p>
      <w:pPr>
        <w:jc w:val="both"/>
        <w:rPr>
          <w:rFonts w:hint="default"/>
          <w:sz w:val="24"/>
          <w:szCs w:val="24"/>
        </w:rPr>
      </w:pPr>
      <w:r>
        <w:rPr>
          <w:rFonts w:hint="default"/>
          <w:sz w:val="24"/>
          <w:szCs w:val="24"/>
        </w:rPr>
        <w:t>- Ensuring that staff members receive appropriate training on confidentiality principles and procedures.</w:t>
      </w:r>
    </w:p>
    <w:p>
      <w:pPr>
        <w:jc w:val="both"/>
        <w:rPr>
          <w:rFonts w:hint="default"/>
          <w:sz w:val="24"/>
          <w:szCs w:val="24"/>
        </w:rPr>
      </w:pPr>
      <w:r>
        <w:rPr>
          <w:rFonts w:hint="default"/>
          <w:sz w:val="24"/>
          <w:szCs w:val="24"/>
        </w:rPr>
        <w:t>- Implementing and monitoring safeguards to protect confidential information.</w:t>
      </w:r>
    </w:p>
    <w:p>
      <w:pPr>
        <w:jc w:val="both"/>
        <w:rPr>
          <w:rFonts w:hint="default"/>
          <w:sz w:val="24"/>
          <w:szCs w:val="24"/>
        </w:rPr>
      </w:pPr>
      <w:r>
        <w:rPr>
          <w:rFonts w:hint="default"/>
          <w:sz w:val="24"/>
          <w:szCs w:val="24"/>
        </w:rPr>
        <w:t>- Regularly reviewing and updating the confidentiality policy to align with best practices and legal requirements.</w:t>
      </w:r>
    </w:p>
    <w:p>
      <w:pPr>
        <w:jc w:val="both"/>
        <w:rPr>
          <w:rFonts w:hint="default"/>
          <w:sz w:val="24"/>
          <w:szCs w:val="24"/>
        </w:rPr>
      </w:pPr>
      <w:r>
        <w:rPr>
          <w:rFonts w:hint="default"/>
          <w:sz w:val="24"/>
          <w:szCs w:val="24"/>
        </w:rPr>
        <w:t>- Handling and investigating any breaches of confidentiality promptly and taking appropriate disciplinary action if necessary.</w:t>
      </w:r>
    </w:p>
    <w:p>
      <w:pPr>
        <w:jc w:val="both"/>
        <w:rPr>
          <w:rFonts w:hint="default"/>
          <w:sz w:val="24"/>
          <w:szCs w:val="24"/>
        </w:rPr>
      </w:pPr>
    </w:p>
    <w:p>
      <w:pPr>
        <w:jc w:val="both"/>
        <w:rPr>
          <w:rFonts w:hint="default"/>
          <w:sz w:val="24"/>
          <w:szCs w:val="24"/>
        </w:rPr>
      </w:pPr>
      <w:r>
        <w:rPr>
          <w:rFonts w:hint="default"/>
          <w:sz w:val="24"/>
          <w:szCs w:val="24"/>
        </w:rPr>
        <w:t>3.2 Staff</w:t>
      </w:r>
    </w:p>
    <w:p>
      <w:pPr>
        <w:jc w:val="both"/>
        <w:rPr>
          <w:rFonts w:hint="default"/>
          <w:sz w:val="24"/>
          <w:szCs w:val="24"/>
        </w:rPr>
      </w:pPr>
    </w:p>
    <w:p>
      <w:pPr>
        <w:jc w:val="both"/>
        <w:rPr>
          <w:rFonts w:hint="default"/>
          <w:sz w:val="24"/>
          <w:szCs w:val="24"/>
        </w:rPr>
      </w:pPr>
      <w:r>
        <w:rPr>
          <w:rFonts w:hint="default"/>
          <w:sz w:val="24"/>
          <w:szCs w:val="24"/>
        </w:rPr>
        <w:t>All staff members are responsible for:</w:t>
      </w:r>
    </w:p>
    <w:p>
      <w:pPr>
        <w:jc w:val="both"/>
        <w:rPr>
          <w:rFonts w:hint="default"/>
          <w:sz w:val="24"/>
          <w:szCs w:val="24"/>
        </w:rPr>
      </w:pPr>
    </w:p>
    <w:p>
      <w:pPr>
        <w:jc w:val="both"/>
        <w:rPr>
          <w:rFonts w:hint="default"/>
          <w:sz w:val="24"/>
          <w:szCs w:val="24"/>
        </w:rPr>
      </w:pPr>
      <w:r>
        <w:rPr>
          <w:rFonts w:hint="default"/>
          <w:sz w:val="24"/>
          <w:szCs w:val="24"/>
        </w:rPr>
        <w:t>- Understanding and adhering to the confidentiality policy and its associated procedures.</w:t>
      </w:r>
    </w:p>
    <w:p>
      <w:pPr>
        <w:jc w:val="both"/>
        <w:rPr>
          <w:rFonts w:hint="default"/>
          <w:sz w:val="24"/>
          <w:szCs w:val="24"/>
        </w:rPr>
      </w:pPr>
      <w:r>
        <w:rPr>
          <w:rFonts w:hint="default"/>
          <w:sz w:val="24"/>
          <w:szCs w:val="24"/>
        </w:rPr>
        <w:t>- Safeguarding confidential information and preventing unauthorized access or disclosure.</w:t>
      </w:r>
    </w:p>
    <w:p>
      <w:pPr>
        <w:jc w:val="both"/>
        <w:rPr>
          <w:rFonts w:hint="default"/>
          <w:sz w:val="24"/>
          <w:szCs w:val="24"/>
        </w:rPr>
      </w:pPr>
      <w:r>
        <w:rPr>
          <w:rFonts w:hint="default"/>
          <w:sz w:val="24"/>
          <w:szCs w:val="24"/>
        </w:rPr>
        <w:t>- Using confidential information only for legitimate purposes related to resident care and the provision of services.</w:t>
      </w:r>
    </w:p>
    <w:p>
      <w:pPr>
        <w:jc w:val="both"/>
        <w:rPr>
          <w:rFonts w:hint="default"/>
          <w:sz w:val="24"/>
          <w:szCs w:val="24"/>
        </w:rPr>
      </w:pPr>
      <w:r>
        <w:rPr>
          <w:rFonts w:hint="default"/>
          <w:sz w:val="24"/>
          <w:szCs w:val="24"/>
        </w:rPr>
        <w:t>- Seeking appropriate authorization before sharing confidential information with others, including family members or external parties.</w:t>
      </w:r>
    </w:p>
    <w:p>
      <w:pPr>
        <w:jc w:val="both"/>
        <w:rPr>
          <w:rFonts w:hint="default"/>
          <w:sz w:val="24"/>
          <w:szCs w:val="24"/>
        </w:rPr>
      </w:pPr>
      <w:r>
        <w:rPr>
          <w:rFonts w:hint="default"/>
          <w:sz w:val="24"/>
          <w:szCs w:val="24"/>
        </w:rPr>
        <w:t>- Reporting any potential breaches of confidentiality to their line manager or the designated confidentiality officer.</w:t>
      </w:r>
    </w:p>
    <w:p>
      <w:pPr>
        <w:jc w:val="both"/>
        <w:rPr>
          <w:rFonts w:hint="default"/>
          <w:sz w:val="24"/>
          <w:szCs w:val="24"/>
        </w:rPr>
      </w:pPr>
    </w:p>
    <w:p>
      <w:pPr>
        <w:jc w:val="both"/>
        <w:rPr>
          <w:rFonts w:hint="default"/>
          <w:b/>
          <w:bCs/>
          <w:sz w:val="24"/>
          <w:szCs w:val="24"/>
        </w:rPr>
      </w:pPr>
      <w:r>
        <w:rPr>
          <w:rFonts w:hint="default"/>
          <w:b/>
          <w:bCs/>
          <w:sz w:val="24"/>
          <w:szCs w:val="24"/>
        </w:rPr>
        <w:t>4. Confidentiality Principles</w:t>
      </w:r>
    </w:p>
    <w:p>
      <w:pPr>
        <w:jc w:val="both"/>
        <w:rPr>
          <w:rFonts w:hint="default"/>
          <w:sz w:val="24"/>
          <w:szCs w:val="24"/>
        </w:rPr>
      </w:pPr>
    </w:p>
    <w:p>
      <w:pPr>
        <w:jc w:val="both"/>
        <w:rPr>
          <w:rFonts w:hint="default"/>
          <w:sz w:val="24"/>
          <w:szCs w:val="24"/>
        </w:rPr>
      </w:pPr>
      <w:r>
        <w:rPr>
          <w:rFonts w:hint="default"/>
          <w:sz w:val="24"/>
          <w:szCs w:val="24"/>
        </w:rPr>
        <w:t>4.1 Privacy and Consent</w:t>
      </w:r>
    </w:p>
    <w:p>
      <w:pPr>
        <w:jc w:val="both"/>
        <w:rPr>
          <w:rFonts w:hint="default"/>
          <w:sz w:val="24"/>
          <w:szCs w:val="24"/>
        </w:rPr>
      </w:pPr>
    </w:p>
    <w:p>
      <w:pPr>
        <w:jc w:val="both"/>
        <w:rPr>
          <w:rFonts w:hint="default"/>
          <w:sz w:val="24"/>
          <w:szCs w:val="24"/>
        </w:rPr>
      </w:pPr>
      <w:r>
        <w:rPr>
          <w:rFonts w:hint="default"/>
          <w:sz w:val="24"/>
          <w:szCs w:val="24"/>
        </w:rPr>
        <w:t>Respecting the privacy and autonomy of our residents is of utmost importance. We will obtain informed consent from residents or their authorized representatives before accessing, using, or disclosing their confidential information, unless otherwise required by law or for the protection of their health and safety.</w:t>
      </w:r>
    </w:p>
    <w:p>
      <w:pPr>
        <w:jc w:val="both"/>
        <w:rPr>
          <w:rFonts w:hint="default"/>
          <w:sz w:val="24"/>
          <w:szCs w:val="24"/>
        </w:rPr>
      </w:pPr>
    </w:p>
    <w:p>
      <w:pPr>
        <w:jc w:val="both"/>
        <w:rPr>
          <w:rFonts w:hint="default"/>
          <w:sz w:val="24"/>
          <w:szCs w:val="24"/>
        </w:rPr>
      </w:pPr>
      <w:r>
        <w:rPr>
          <w:rFonts w:hint="default"/>
          <w:sz w:val="24"/>
          <w:szCs w:val="24"/>
        </w:rPr>
        <w:t>4.2 Need-to-Know Basis</w:t>
      </w:r>
    </w:p>
    <w:p>
      <w:pPr>
        <w:jc w:val="both"/>
        <w:rPr>
          <w:rFonts w:hint="default"/>
          <w:sz w:val="24"/>
          <w:szCs w:val="24"/>
        </w:rPr>
      </w:pPr>
    </w:p>
    <w:p>
      <w:pPr>
        <w:jc w:val="both"/>
        <w:rPr>
          <w:rFonts w:hint="default"/>
          <w:sz w:val="24"/>
          <w:szCs w:val="24"/>
        </w:rPr>
      </w:pPr>
      <w:r>
        <w:rPr>
          <w:rFonts w:hint="default"/>
          <w:sz w:val="24"/>
          <w:szCs w:val="24"/>
        </w:rPr>
        <w:t>Access to confidential information will be granted on a need-to-know basis, ensuring that only authorized individuals who require the information for legitimate purposes have access to it. Staff members must exercise discretion and refrain from discussing or sharing confidential information with others who do not have a legitimate need to know.</w:t>
      </w:r>
    </w:p>
    <w:p>
      <w:pPr>
        <w:jc w:val="both"/>
        <w:rPr>
          <w:rFonts w:hint="default"/>
          <w:sz w:val="24"/>
          <w:szCs w:val="24"/>
        </w:rPr>
      </w:pPr>
    </w:p>
    <w:p>
      <w:pPr>
        <w:jc w:val="both"/>
        <w:rPr>
          <w:rFonts w:hint="default"/>
          <w:sz w:val="24"/>
          <w:szCs w:val="24"/>
        </w:rPr>
      </w:pPr>
      <w:r>
        <w:rPr>
          <w:rFonts w:hint="default"/>
          <w:sz w:val="24"/>
          <w:szCs w:val="24"/>
        </w:rPr>
        <w:t>4.3 Secure Storage and Transmission</w:t>
      </w:r>
    </w:p>
    <w:p>
      <w:pPr>
        <w:jc w:val="both"/>
        <w:rPr>
          <w:rFonts w:hint="default"/>
          <w:sz w:val="24"/>
          <w:szCs w:val="24"/>
        </w:rPr>
      </w:pPr>
    </w:p>
    <w:p>
      <w:pPr>
        <w:jc w:val="both"/>
        <w:rPr>
          <w:rFonts w:hint="default"/>
          <w:sz w:val="24"/>
          <w:szCs w:val="24"/>
        </w:rPr>
      </w:pPr>
      <w:r>
        <w:rPr>
          <w:rFonts w:hint="default"/>
          <w:sz w:val="24"/>
          <w:szCs w:val="24"/>
        </w:rPr>
        <w:t>Confidential information will be securely stored and transmitted to prevent unauthorized access or disclosure. This includes:</w:t>
      </w:r>
    </w:p>
    <w:p>
      <w:pPr>
        <w:jc w:val="both"/>
        <w:rPr>
          <w:rFonts w:hint="default"/>
          <w:sz w:val="24"/>
          <w:szCs w:val="24"/>
        </w:rPr>
      </w:pPr>
    </w:p>
    <w:p>
      <w:pPr>
        <w:jc w:val="both"/>
        <w:rPr>
          <w:rFonts w:hint="default"/>
          <w:sz w:val="24"/>
          <w:szCs w:val="24"/>
        </w:rPr>
      </w:pPr>
      <w:r>
        <w:rPr>
          <w:rFonts w:hint="default"/>
          <w:sz w:val="24"/>
          <w:szCs w:val="24"/>
        </w:rPr>
        <w:t>- Storing physical records in locked cabinets or rooms, with restricted access to authorized personnel only.</w:t>
      </w:r>
    </w:p>
    <w:p>
      <w:pPr>
        <w:jc w:val="both"/>
        <w:rPr>
          <w:rFonts w:hint="default"/>
          <w:sz w:val="24"/>
          <w:szCs w:val="24"/>
        </w:rPr>
      </w:pPr>
      <w:r>
        <w:rPr>
          <w:rFonts w:hint="default"/>
          <w:sz w:val="24"/>
          <w:szCs w:val="24"/>
        </w:rPr>
        <w:t>- Utilizing password-protected electronic systems and implementing appropriate access controls.</w:t>
      </w:r>
    </w:p>
    <w:p>
      <w:pPr>
        <w:jc w:val="both"/>
        <w:rPr>
          <w:rFonts w:hint="default"/>
          <w:sz w:val="24"/>
          <w:szCs w:val="24"/>
        </w:rPr>
      </w:pPr>
      <w:r>
        <w:rPr>
          <w:rFonts w:hint="default"/>
          <w:sz w:val="24"/>
          <w:szCs w:val="24"/>
        </w:rPr>
        <w:t>- Encrypting sensitive information when transmitted electronically.</w:t>
      </w:r>
    </w:p>
    <w:p>
      <w:pPr>
        <w:jc w:val="both"/>
        <w:rPr>
          <w:rFonts w:hint="default"/>
          <w:sz w:val="24"/>
          <w:szCs w:val="24"/>
        </w:rPr>
      </w:pPr>
      <w:r>
        <w:rPr>
          <w:rFonts w:hint="default"/>
          <w:sz w:val="24"/>
          <w:szCs w:val="24"/>
        </w:rPr>
        <w:t>- Properly disposing of confidential information in a secure manner, following applicable data protection guidelines.</w:t>
      </w:r>
    </w:p>
    <w:p>
      <w:pPr>
        <w:jc w:val="both"/>
        <w:rPr>
          <w:rFonts w:hint="default"/>
          <w:sz w:val="24"/>
          <w:szCs w:val="24"/>
        </w:rPr>
      </w:pPr>
    </w:p>
    <w:p>
      <w:pPr>
        <w:jc w:val="both"/>
        <w:rPr>
          <w:rFonts w:hint="default"/>
          <w:sz w:val="24"/>
          <w:szCs w:val="24"/>
        </w:rPr>
      </w:pPr>
      <w:r>
        <w:rPr>
          <w:rFonts w:hint="default"/>
          <w:sz w:val="24"/>
          <w:szCs w:val="24"/>
        </w:rPr>
        <w:t>4.4 Data Protection and Security</w:t>
      </w:r>
    </w:p>
    <w:p>
      <w:pPr>
        <w:jc w:val="both"/>
        <w:rPr>
          <w:rFonts w:hint="default"/>
          <w:sz w:val="24"/>
          <w:szCs w:val="24"/>
        </w:rPr>
      </w:pPr>
    </w:p>
    <w:p>
      <w:pPr>
        <w:jc w:val="both"/>
        <w:rPr>
          <w:rFonts w:hint="default"/>
          <w:sz w:val="24"/>
          <w:szCs w:val="24"/>
        </w:rPr>
      </w:pPr>
      <w:r>
        <w:rPr>
          <w:rFonts w:hint="default"/>
          <w:sz w:val="24"/>
          <w:szCs w:val="24"/>
        </w:rPr>
        <w:t>We are committed to protecting confidential information from loss, theft, unauthorized access, alteration, or destruction. Measures will be in place to ensure data protection and security, including:</w:t>
      </w:r>
    </w:p>
    <w:p>
      <w:pPr>
        <w:jc w:val="both"/>
        <w:rPr>
          <w:rFonts w:hint="default"/>
          <w:sz w:val="24"/>
          <w:szCs w:val="24"/>
        </w:rPr>
      </w:pPr>
    </w:p>
    <w:p>
      <w:pPr>
        <w:jc w:val="both"/>
        <w:rPr>
          <w:rFonts w:hint="default"/>
          <w:sz w:val="24"/>
          <w:szCs w:val="24"/>
        </w:rPr>
      </w:pPr>
      <w:r>
        <w:rPr>
          <w:rFonts w:hint="default"/>
          <w:sz w:val="24"/>
          <w:szCs w:val="24"/>
        </w:rPr>
        <w:t>- Regularly updating software and systems to mitigate security risks.</w:t>
      </w:r>
    </w:p>
    <w:p>
      <w:pPr>
        <w:jc w:val="both"/>
        <w:rPr>
          <w:rFonts w:hint="default"/>
          <w:sz w:val="24"/>
          <w:szCs w:val="24"/>
        </w:rPr>
      </w:pPr>
      <w:r>
        <w:rPr>
          <w:rFonts w:hint="default"/>
          <w:sz w:val="24"/>
          <w:szCs w:val="24"/>
        </w:rPr>
        <w:t>- Conducting risk assessments and implementing appropriate safeguards to protect against data breaches.</w:t>
      </w:r>
    </w:p>
    <w:p>
      <w:pPr>
        <w:jc w:val="both"/>
        <w:rPr>
          <w:rFonts w:hint="default"/>
          <w:sz w:val="24"/>
          <w:szCs w:val="24"/>
        </w:rPr>
      </w:pPr>
      <w:r>
        <w:rPr>
          <w:rFonts w:hint="default"/>
          <w:sz w:val="24"/>
          <w:szCs w:val="24"/>
        </w:rPr>
        <w:t>- Training staff on data protection practices and raising awareness of potential security threats.</w:t>
      </w:r>
    </w:p>
    <w:p>
      <w:pPr>
        <w:jc w:val="both"/>
        <w:rPr>
          <w:rFonts w:hint="default"/>
          <w:sz w:val="24"/>
          <w:szCs w:val="24"/>
        </w:rPr>
      </w:pPr>
      <w:r>
        <w:rPr>
          <w:rFonts w:hint="default"/>
          <w:sz w:val="24"/>
          <w:szCs w:val="24"/>
        </w:rPr>
        <w:t>- Establishing procedures for responding to data breaches, including reporting to relevant authorities and affected individuals as required by law.</w:t>
      </w:r>
    </w:p>
    <w:p>
      <w:pPr>
        <w:jc w:val="both"/>
        <w:rPr>
          <w:rFonts w:hint="default"/>
          <w:sz w:val="24"/>
          <w:szCs w:val="24"/>
        </w:rPr>
      </w:pPr>
    </w:p>
    <w:p>
      <w:pPr>
        <w:jc w:val="both"/>
        <w:rPr>
          <w:rFonts w:hint="default"/>
          <w:b/>
          <w:bCs/>
          <w:sz w:val="24"/>
          <w:szCs w:val="24"/>
        </w:rPr>
      </w:pPr>
      <w:r>
        <w:rPr>
          <w:rFonts w:hint="default"/>
          <w:b/>
          <w:bCs/>
          <w:sz w:val="24"/>
          <w:szCs w:val="24"/>
        </w:rPr>
        <w:t>5. Confidentiality Training and Education</w:t>
      </w:r>
    </w:p>
    <w:p>
      <w:pPr>
        <w:jc w:val="both"/>
        <w:rPr>
          <w:rFonts w:hint="default"/>
          <w:sz w:val="24"/>
          <w:szCs w:val="24"/>
        </w:rPr>
      </w:pPr>
    </w:p>
    <w:p>
      <w:pPr>
        <w:jc w:val="both"/>
        <w:rPr>
          <w:rFonts w:hint="default"/>
          <w:sz w:val="24"/>
          <w:szCs w:val="24"/>
        </w:rPr>
      </w:pPr>
      <w:r>
        <w:rPr>
          <w:rFonts w:hint="default"/>
          <w:sz w:val="24"/>
          <w:szCs w:val="24"/>
        </w:rPr>
        <w:t>All staff members will receive comprehensive training on confidentiality principles, procedures, and their responsibilities in safeguarding confidential information. This training will be provided during the onboarding process and periodically reinforced through refresher sessions. Staff members will also receive education on the legal and ethical obligations surrounding confidentiality.</w:t>
      </w:r>
    </w:p>
    <w:p>
      <w:pPr>
        <w:jc w:val="both"/>
        <w:rPr>
          <w:rFonts w:hint="default"/>
          <w:sz w:val="24"/>
          <w:szCs w:val="24"/>
        </w:rPr>
      </w:pPr>
    </w:p>
    <w:p>
      <w:pPr>
        <w:jc w:val="both"/>
        <w:rPr>
          <w:rFonts w:hint="default"/>
          <w:b/>
          <w:bCs/>
          <w:sz w:val="24"/>
          <w:szCs w:val="24"/>
        </w:rPr>
      </w:pPr>
      <w:r>
        <w:rPr>
          <w:rFonts w:hint="default"/>
          <w:b/>
          <w:bCs/>
          <w:sz w:val="24"/>
          <w:szCs w:val="24"/>
        </w:rPr>
        <w:t>6. Confidentiality Agreements</w:t>
      </w:r>
    </w:p>
    <w:p>
      <w:pPr>
        <w:jc w:val="both"/>
        <w:rPr>
          <w:rFonts w:hint="default"/>
          <w:sz w:val="24"/>
          <w:szCs w:val="24"/>
        </w:rPr>
      </w:pPr>
    </w:p>
    <w:p>
      <w:pPr>
        <w:jc w:val="both"/>
        <w:rPr>
          <w:rFonts w:hint="default"/>
          <w:sz w:val="24"/>
          <w:szCs w:val="24"/>
        </w:rPr>
      </w:pPr>
      <w:r>
        <w:rPr>
          <w:rFonts w:hint="default"/>
          <w:sz w:val="24"/>
          <w:szCs w:val="24"/>
        </w:rPr>
        <w:t>To further emphasize the importance of confidentiality, all staff members, volunteers, and contractors will be required to sign confidentiality agreements. These agreements will outline their</w:t>
      </w:r>
    </w:p>
    <w:p>
      <w:pPr>
        <w:jc w:val="both"/>
        <w:rPr>
          <w:rFonts w:hint="default"/>
          <w:sz w:val="24"/>
          <w:szCs w:val="24"/>
        </w:rPr>
      </w:pPr>
    </w:p>
    <w:p>
      <w:pPr>
        <w:jc w:val="both"/>
        <w:rPr>
          <w:rFonts w:hint="default"/>
          <w:sz w:val="24"/>
          <w:szCs w:val="24"/>
        </w:rPr>
      </w:pPr>
      <w:r>
        <w:rPr>
          <w:rFonts w:hint="default"/>
          <w:sz w:val="24"/>
          <w:szCs w:val="24"/>
        </w:rPr>
        <w:t xml:space="preserve"> obligations and the consequences of breaching confidentiality.</w:t>
      </w:r>
    </w:p>
    <w:p>
      <w:pPr>
        <w:jc w:val="both"/>
        <w:rPr>
          <w:rFonts w:hint="default"/>
          <w:sz w:val="24"/>
          <w:szCs w:val="24"/>
        </w:rPr>
      </w:pPr>
    </w:p>
    <w:p>
      <w:pPr>
        <w:jc w:val="both"/>
        <w:rPr>
          <w:rFonts w:hint="default"/>
          <w:b/>
          <w:bCs/>
          <w:sz w:val="24"/>
          <w:szCs w:val="24"/>
        </w:rPr>
      </w:pPr>
      <w:r>
        <w:rPr>
          <w:rFonts w:hint="default"/>
          <w:b/>
          <w:bCs/>
          <w:sz w:val="24"/>
          <w:szCs w:val="24"/>
        </w:rPr>
        <w:t>7. Reporting and Handling Breaches</w:t>
      </w:r>
    </w:p>
    <w:p>
      <w:pPr>
        <w:jc w:val="both"/>
        <w:rPr>
          <w:rFonts w:hint="default"/>
          <w:sz w:val="24"/>
          <w:szCs w:val="24"/>
        </w:rPr>
      </w:pPr>
    </w:p>
    <w:p>
      <w:pPr>
        <w:jc w:val="both"/>
        <w:rPr>
          <w:rFonts w:hint="default"/>
          <w:sz w:val="24"/>
          <w:szCs w:val="24"/>
        </w:rPr>
      </w:pPr>
      <w:r>
        <w:rPr>
          <w:rFonts w:hint="default"/>
          <w:sz w:val="24"/>
          <w:szCs w:val="24"/>
        </w:rPr>
        <w:t>Any suspected or actual breaches of confidentiality must be promptly reported to the designated confidentiality officer or the management team. Reports will be thoroughly investigated, and appropriate disciplinary action will be taken if a breach is confirmed. The care home will also take necessary steps to mitigate the impact of the breach and prevent future occurrences.</w:t>
      </w:r>
    </w:p>
    <w:p>
      <w:pPr>
        <w:jc w:val="both"/>
        <w:rPr>
          <w:rFonts w:hint="default"/>
          <w:sz w:val="24"/>
          <w:szCs w:val="24"/>
        </w:rPr>
      </w:pPr>
    </w:p>
    <w:p>
      <w:pPr>
        <w:jc w:val="both"/>
        <w:rPr>
          <w:rFonts w:hint="default"/>
          <w:b/>
          <w:bCs/>
          <w:sz w:val="24"/>
          <w:szCs w:val="24"/>
        </w:rPr>
      </w:pPr>
      <w:r>
        <w:rPr>
          <w:rFonts w:hint="default"/>
          <w:b/>
          <w:bCs/>
          <w:sz w:val="24"/>
          <w:szCs w:val="24"/>
        </w:rPr>
        <w:t>8. Communication and Disclosure</w:t>
      </w:r>
    </w:p>
    <w:p>
      <w:pPr>
        <w:jc w:val="both"/>
        <w:rPr>
          <w:rFonts w:hint="default"/>
          <w:sz w:val="24"/>
          <w:szCs w:val="24"/>
        </w:rPr>
      </w:pPr>
    </w:p>
    <w:p>
      <w:pPr>
        <w:jc w:val="both"/>
        <w:rPr>
          <w:rFonts w:hint="default"/>
          <w:sz w:val="24"/>
          <w:szCs w:val="24"/>
        </w:rPr>
      </w:pPr>
      <w:r>
        <w:rPr>
          <w:rFonts w:hint="default"/>
          <w:sz w:val="24"/>
          <w:szCs w:val="24"/>
        </w:rPr>
        <w:t>Communicating information to residents, their families, and external parties will be done in a manner that respects confidentiality. Staff members must seek appropriate authorization before sharing confidential information with external parties unless required by law.</w:t>
      </w:r>
    </w:p>
    <w:p>
      <w:pPr>
        <w:jc w:val="both"/>
        <w:rPr>
          <w:rFonts w:hint="default"/>
          <w:sz w:val="24"/>
          <w:szCs w:val="24"/>
        </w:rPr>
      </w:pPr>
    </w:p>
    <w:p>
      <w:pPr>
        <w:jc w:val="both"/>
        <w:rPr>
          <w:rFonts w:hint="default"/>
          <w:b/>
          <w:bCs/>
          <w:sz w:val="24"/>
          <w:szCs w:val="24"/>
        </w:rPr>
      </w:pPr>
      <w:r>
        <w:rPr>
          <w:rFonts w:hint="default"/>
          <w:b/>
          <w:bCs/>
          <w:sz w:val="24"/>
          <w:szCs w:val="24"/>
        </w:rPr>
        <w:t>9. Record Retention and Disposal</w:t>
      </w:r>
    </w:p>
    <w:p>
      <w:pPr>
        <w:jc w:val="both"/>
        <w:rPr>
          <w:rFonts w:hint="default"/>
          <w:sz w:val="24"/>
          <w:szCs w:val="24"/>
        </w:rPr>
      </w:pPr>
    </w:p>
    <w:p>
      <w:pPr>
        <w:jc w:val="both"/>
        <w:rPr>
          <w:rFonts w:hint="default"/>
          <w:sz w:val="24"/>
          <w:szCs w:val="24"/>
        </w:rPr>
      </w:pPr>
      <w:r>
        <w:rPr>
          <w:rFonts w:hint="default"/>
          <w:sz w:val="24"/>
          <w:szCs w:val="24"/>
        </w:rPr>
        <w:t>Confidential records will be retained in accordance with legal requirements and care home policies. Records that are no longer required will be securely disposed of to prevent unauthorized access or disclosure.</w:t>
      </w:r>
    </w:p>
    <w:p>
      <w:pPr>
        <w:jc w:val="both"/>
        <w:rPr>
          <w:rFonts w:hint="default"/>
          <w:sz w:val="24"/>
          <w:szCs w:val="24"/>
        </w:rPr>
      </w:pPr>
    </w:p>
    <w:p>
      <w:pPr>
        <w:jc w:val="both"/>
        <w:rPr>
          <w:rFonts w:hint="default"/>
          <w:b/>
          <w:bCs/>
          <w:sz w:val="24"/>
          <w:szCs w:val="24"/>
        </w:rPr>
      </w:pPr>
      <w:r>
        <w:rPr>
          <w:rFonts w:hint="default"/>
          <w:b/>
          <w:bCs/>
          <w:sz w:val="24"/>
          <w:szCs w:val="24"/>
        </w:rPr>
        <w:t>10. Review and Updates</w:t>
      </w:r>
    </w:p>
    <w:p>
      <w:pPr>
        <w:jc w:val="both"/>
        <w:rPr>
          <w:rFonts w:hint="default"/>
          <w:sz w:val="24"/>
          <w:szCs w:val="24"/>
        </w:rPr>
      </w:pPr>
    </w:p>
    <w:p>
      <w:pPr>
        <w:jc w:val="both"/>
        <w:rPr>
          <w:rFonts w:hint="default"/>
          <w:sz w:val="24"/>
          <w:szCs w:val="24"/>
        </w:rPr>
      </w:pPr>
      <w:r>
        <w:rPr>
          <w:rFonts w:hint="default"/>
          <w:sz w:val="24"/>
          <w:szCs w:val="24"/>
        </w:rPr>
        <w:t>This confidentiality policy will be reviewed regularly to ensure its continued relevance and compliance with legal and regulatory requirements. Updates will be communicated to staff members, and their understanding and adherence to the policy will be monitored.</w:t>
      </w:r>
    </w:p>
    <w:p>
      <w:pPr>
        <w:jc w:val="both"/>
        <w:rPr>
          <w:rFonts w:hint="default"/>
          <w:sz w:val="24"/>
          <w:szCs w:val="24"/>
        </w:rPr>
      </w:pPr>
    </w:p>
    <w:p>
      <w:pPr>
        <w:jc w:val="both"/>
        <w:rPr>
          <w:rFonts w:hint="default"/>
          <w:b/>
          <w:bCs/>
          <w:sz w:val="24"/>
          <w:szCs w:val="24"/>
        </w:rPr>
      </w:pPr>
      <w:bookmarkStart w:id="0" w:name="_GoBack"/>
      <w:r>
        <w:rPr>
          <w:rFonts w:hint="default"/>
          <w:b/>
          <w:bCs/>
          <w:sz w:val="24"/>
          <w:szCs w:val="24"/>
        </w:rPr>
        <w:t>11. Conclusion</w:t>
      </w:r>
    </w:p>
    <w:bookmarkEnd w:id="0"/>
    <w:p>
      <w:pPr>
        <w:jc w:val="both"/>
        <w:rPr>
          <w:rFonts w:hint="default"/>
          <w:sz w:val="24"/>
          <w:szCs w:val="24"/>
        </w:rPr>
      </w:pPr>
    </w:p>
    <w:p>
      <w:pPr>
        <w:jc w:val="both"/>
        <w:rPr>
          <w:rFonts w:hint="default"/>
          <w:sz w:val="24"/>
          <w:szCs w:val="24"/>
        </w:rPr>
      </w:pPr>
      <w:r>
        <w:rPr>
          <w:rFonts w:hint="default"/>
          <w:sz w:val="24"/>
          <w:szCs w:val="24"/>
        </w:rPr>
        <w:t>Maintaining confidentiality is essential to fostering trust, privacy, and dignity within our care home. By adhering to this policy and respecting the confidentiality of our residents, staff, and visitors, we can ensure a safe and secure environment that upholds their rights to privacy and confidentiality.</w:t>
      </w:r>
    </w:p>
    <w:p>
      <w:pPr>
        <w:jc w:val="both"/>
        <w:rPr>
          <w:rFonts w:hint="default"/>
          <w:sz w:val="24"/>
          <w:szCs w:val="24"/>
        </w:rPr>
      </w:pPr>
    </w:p>
    <w:p>
      <w:pPr>
        <w:jc w:val="both"/>
        <w:rPr>
          <w:rFonts w:hint="default"/>
          <w:sz w:val="24"/>
          <w:szCs w:val="24"/>
        </w:rPr>
      </w:pPr>
      <w:r>
        <w:rPr>
          <w:rFonts w:hint="default"/>
          <w:sz w:val="24"/>
          <w:szCs w:val="24"/>
        </w:rPr>
        <w:t>Signed:</w:t>
      </w:r>
    </w:p>
    <w:p>
      <w:pPr>
        <w:jc w:val="both"/>
        <w:rPr>
          <w:rFonts w:hint="default"/>
          <w:sz w:val="24"/>
          <w:szCs w:val="24"/>
        </w:rPr>
      </w:pPr>
    </w:p>
    <w:p>
      <w:pPr>
        <w:jc w:val="both"/>
        <w:rPr>
          <w:rFonts w:hint="default"/>
          <w:sz w:val="24"/>
          <w:szCs w:val="24"/>
        </w:rPr>
      </w:pPr>
      <w:r>
        <w:rPr>
          <w:rFonts w:hint="default"/>
          <w:sz w:val="24"/>
          <w:szCs w:val="24"/>
        </w:rPr>
        <w:t>[Name]</w:t>
      </w:r>
    </w:p>
    <w:p>
      <w:pPr>
        <w:jc w:val="both"/>
        <w:rPr>
          <w:rFonts w:hint="default"/>
          <w:sz w:val="24"/>
          <w:szCs w:val="24"/>
        </w:rPr>
      </w:pPr>
      <w:r>
        <w:rPr>
          <w:rFonts w:hint="default"/>
          <w:sz w:val="24"/>
          <w:szCs w:val="24"/>
        </w:rPr>
        <w:t>[Position/Title]</w:t>
      </w:r>
    </w:p>
    <w:p>
      <w:pPr>
        <w:jc w:val="both"/>
        <w:rPr>
          <w:sz w:val="24"/>
          <w:szCs w:val="24"/>
        </w:rPr>
      </w:pPr>
      <w:r>
        <w:rPr>
          <w:rFonts w:hint="default"/>
          <w:sz w:val="24"/>
          <w:szCs w:val="24"/>
        </w:rPr>
        <w:t>[Date]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D19FC"/>
    <w:rsid w:val="37DD1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2023-06-20T18:00:00Z</dcterms:created>
  <dc:creator>navne</dc:creator>
  <cp:lastModifiedBy>navneetthind185</cp:lastModifiedBy>
  <dcterms:modified xsi:type="dcterms:W3CDTF">2023-06-20T18:02:46Z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10950DFBB2CC41389C623901904AFEA8</vt:lpwstr>
  </property>
</Properties>
</file>